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C8001">
      <w:pPr>
        <w:keepNext w:val="0"/>
        <w:keepLines w:val="0"/>
        <w:pageBreakBefore w:val="0"/>
        <w:kinsoku/>
        <w:wordWrap/>
        <w:overflowPunct/>
        <w:topLinePunct w:val="0"/>
        <w:autoSpaceDE/>
        <w:autoSpaceDN/>
        <w:bidi w:val="0"/>
        <w:adjustRightInd/>
        <w:snapToGrid/>
        <w:spacing w:line="440" w:lineRule="exact"/>
        <w:jc w:val="left"/>
        <w:rPr>
          <w:rFonts w:hint="eastAsia" w:ascii="宋体" w:hAnsi="宋体" w:eastAsia="宋体" w:cs="宋体"/>
          <w:color w:val="auto"/>
          <w:sz w:val="28"/>
          <w:szCs w:val="28"/>
        </w:rPr>
      </w:pPr>
    </w:p>
    <w:p w14:paraId="653A41B6">
      <w:pPr>
        <w:keepNext w:val="0"/>
        <w:keepLines w:val="0"/>
        <w:pageBreakBefore w:val="0"/>
        <w:kinsoku/>
        <w:wordWrap/>
        <w:overflowPunct/>
        <w:topLinePunct w:val="0"/>
        <w:autoSpaceDE/>
        <w:autoSpaceDN/>
        <w:bidi w:val="0"/>
        <w:adjustRightInd/>
        <w:snapToGrid/>
        <w:spacing w:line="44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附件 </w:t>
      </w:r>
      <w:r>
        <w:rPr>
          <w:rFonts w:hint="eastAsia" w:ascii="宋体" w:hAnsi="宋体" w:eastAsia="宋体" w:cs="宋体"/>
          <w:color w:val="auto"/>
          <w:sz w:val="28"/>
          <w:szCs w:val="28"/>
          <w:lang w:val="en-US" w:eastAsia="zh-CN"/>
        </w:rPr>
        <w:t>10</w:t>
      </w:r>
    </w:p>
    <w:p w14:paraId="7BF423AC">
      <w:pPr>
        <w:keepNext w:val="0"/>
        <w:keepLines w:val="0"/>
        <w:pageBreakBefore w:val="0"/>
        <w:widowControl/>
        <w:kinsoku/>
        <w:wordWrap/>
        <w:overflowPunct/>
        <w:topLinePunct w:val="0"/>
        <w:autoSpaceDE/>
        <w:autoSpaceDN/>
        <w:bidi w:val="0"/>
        <w:adjustRightInd/>
        <w:snapToGrid/>
        <w:spacing w:line="440" w:lineRule="exact"/>
        <w:ind w:left="0" w:leftChars="0" w:right="-139"/>
        <w:jc w:val="center"/>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供应商廉洁诚信承诺书</w:t>
      </w:r>
    </w:p>
    <w:p w14:paraId="39112DF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p>
    <w:p w14:paraId="61DF173B">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eastAsia="微软雅黑" w:cs="Times New Roman"/>
          <w:b w:val="0"/>
          <w:bCs w:val="0"/>
          <w:color w:val="auto"/>
          <w:sz w:val="28"/>
          <w:szCs w:val="28"/>
          <w:rtl w:val="0"/>
          <w:lang w:val="en-US" w:eastAsia="zh-CN"/>
        </w:rPr>
        <w:t>乐至县世锦商贸有限公司</w:t>
      </w:r>
      <w:r>
        <w:rPr>
          <w:rFonts w:hint="eastAsia" w:ascii="Times New Roman" w:hAnsi="Times New Roman" w:eastAsia="微软雅黑" w:cs="Times New Roman"/>
          <w:b w:val="0"/>
          <w:bCs w:val="0"/>
          <w:color w:val="auto"/>
          <w:sz w:val="28"/>
          <w:szCs w:val="28"/>
          <w:rtl w:val="0"/>
          <w:lang w:val="en-US" w:eastAsia="zh-CN"/>
        </w:rPr>
        <w:t>:</w:t>
      </w:r>
    </w:p>
    <w:p w14:paraId="526304A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为营造双方良好的合作经营环境，确保贵司采购活动公开、公正、公平有序开展，有效防止相关人员在与贵司的采购活动中发生行受贿、侵占、合同诈骗等违纪违法行为，我公司特向贵司作如下承诺:</w:t>
      </w:r>
    </w:p>
    <w:p w14:paraId="3602F5C1">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一、严格遵守国家相关法律法规，特别是禁止商业贿赂的有关规定，恪守商业道德，共同营造合法公平公正的交易环境。不为了获取与贵司的合作及合作的利益向贵司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p>
    <w:p w14:paraId="34A1EE9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二、不向贵司工作人员及其关联人员提供任何形式的借款，包括但不限于董事、监事、经理、财务负责人、法务负责人等。合作过程中，我公司不会允许贵司工作人员及其配偶持有或由第三方代持有我公司股权（但通过公开的证券交易市场且低于发行在外5%的权益、通过直接或间接持有无实际控制权的基金、或通过受益人非本人或关联人员的信托方式持有的股份除外），亦不得聘用贵司工作人员（包括但不限于建立正式劳动关系、劳务派遣、外包服务、兼职、顾问等形式）。我公司如有聘用贵司工作人员配偶及其他关联人员任职于我公司的，我公司承诺在聘用之日起三日内以书面方式如实、完整地告知贵司。</w:t>
      </w:r>
    </w:p>
    <w:p w14:paraId="129ADA9C">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三、在贵司业务范围内，我公司及我公司人员会拒绝贵司员工授意配合进行串标或围标等违规违法操作的请求，我公司及我公司员工不会串谋其他单位，在贵司业务活动开展中进行串标或围标等违规违法操作，否则视为违约，自愿承担由此造成的一切后果。</w:t>
      </w:r>
    </w:p>
    <w:p w14:paraId="4EC6F64A">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四、我公司承诺诚信正当交易，绝不掺杂掺假、以假充真、以次充好、以不合格冒充合格，未经贵司书面允许不转包、分包项目，严格按与贵司或贵司相关人员约定送货。</w:t>
      </w:r>
    </w:p>
    <w:p w14:paraId="30F85200">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五、我公司承诺提供给贵司的每周期报价真实、有效，并严格执行。除不可抗力因素（如自然灾害、如台风、地震、洪水、冰雹；政府行为：如征收、征用；社会异常事件：如罢工、骚乱、疫情管控），不得拒绝为贵司提供供应；严格遵守贵司供应商管理与考核办法等有关管理要求或规定；坚决服从贵司日常经营管理；严格遵守贵司疫情防控管理等一切合法要求；积极配合贵司开展实地调研、供货资质调查等必要性工作。</w:t>
      </w:r>
    </w:p>
    <w:p w14:paraId="6F0F3902">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default" w:ascii="Times New Roman" w:hAnsi="Times New Roman" w:eastAsia="微软雅黑" w:cs="Times New Roman"/>
          <w:b w:val="0"/>
          <w:bCs w:val="0"/>
          <w:color w:val="000000" w:themeColor="text1"/>
          <w:sz w:val="28"/>
          <w:szCs w:val="28"/>
          <w:rtl w:val="0"/>
          <w:lang w:val="en-US" w:eastAsia="zh-CN"/>
          <w14:textFill>
            <w14:solidFill>
              <w14:schemeClr w14:val="tx1"/>
            </w14:solidFill>
          </w14:textFill>
        </w:rPr>
      </w:pPr>
      <w:r>
        <w:rPr>
          <w:rFonts w:hint="eastAsia" w:ascii="Times New Roman" w:hAnsi="Times New Roman" w:eastAsia="微软雅黑" w:cs="Times New Roman"/>
          <w:b w:val="0"/>
          <w:bCs w:val="0"/>
          <w:color w:val="auto"/>
          <w:sz w:val="28"/>
          <w:szCs w:val="28"/>
          <w:rtl w:val="0"/>
          <w:lang w:val="en-US" w:eastAsia="zh-CN"/>
        </w:rPr>
        <w:t>六、贵司人员如提出违背本承诺书的要求或有其他不正当行为，我公司保证在不当行为发生之日起三日内主动向贵司廉政部门如实举报。已知悉贵司廉政部门举报电话：</w:t>
      </w:r>
      <w:r>
        <w:rPr>
          <w:rFonts w:hint="eastAsia" w:eastAsia="微软雅黑" w:cs="Times New Roman"/>
          <w:b w:val="0"/>
          <w:bCs w:val="0"/>
          <w:color w:val="000000" w:themeColor="text1"/>
          <w:sz w:val="28"/>
          <w:szCs w:val="28"/>
          <w:rtl w:val="0"/>
          <w:lang w:val="en-US" w:eastAsia="zh-CN"/>
          <w14:textFill>
            <w14:solidFill>
              <w14:schemeClr w14:val="tx1"/>
            </w14:solidFill>
          </w14:textFill>
        </w:rPr>
        <w:t>028</w:t>
      </w:r>
      <w:r>
        <w:rPr>
          <w:rFonts w:hint="eastAsia" w:ascii="Times New Roman" w:hAnsi="Times New Roman" w:eastAsia="微软雅黑" w:cs="Times New Roman"/>
          <w:b w:val="0"/>
          <w:bCs w:val="0"/>
          <w:color w:val="000000" w:themeColor="text1"/>
          <w:sz w:val="28"/>
          <w:szCs w:val="28"/>
          <w:rtl w:val="0"/>
          <w:lang w:val="en-US" w:eastAsia="zh-CN"/>
          <w14:textFill>
            <w14:solidFill>
              <w14:schemeClr w14:val="tx1"/>
            </w14:solidFill>
          </w14:textFill>
        </w:rPr>
        <w:t>-</w:t>
      </w:r>
      <w:r>
        <w:rPr>
          <w:rFonts w:hint="eastAsia" w:eastAsia="微软雅黑" w:cs="Times New Roman"/>
          <w:b w:val="0"/>
          <w:bCs w:val="0"/>
          <w:color w:val="000000" w:themeColor="text1"/>
          <w:sz w:val="28"/>
          <w:szCs w:val="28"/>
          <w:rtl w:val="0"/>
          <w:lang w:val="en-US" w:eastAsia="zh-CN"/>
          <w14:textFill>
            <w14:solidFill>
              <w14:schemeClr w14:val="tx1"/>
            </w14:solidFill>
          </w14:textFill>
        </w:rPr>
        <w:t>23329936</w:t>
      </w:r>
      <w:r>
        <w:rPr>
          <w:rFonts w:hint="eastAsia" w:ascii="Times New Roman" w:hAnsi="Times New Roman" w:eastAsia="微软雅黑" w:cs="Times New Roman"/>
          <w:b w:val="0"/>
          <w:bCs w:val="0"/>
          <w:color w:val="000000" w:themeColor="text1"/>
          <w:sz w:val="28"/>
          <w:szCs w:val="28"/>
          <w:rtl w:val="0"/>
          <w:lang w:val="en-US" w:eastAsia="zh-CN"/>
          <w14:textFill>
            <w14:solidFill>
              <w14:schemeClr w14:val="tx1"/>
            </w14:solidFill>
          </w14:textFill>
        </w:rPr>
        <w:t>。</w:t>
      </w:r>
      <w:r>
        <w:rPr>
          <w:rFonts w:hint="eastAsia" w:eastAsia="微软雅黑" w:cs="Times New Roman"/>
          <w:b w:val="0"/>
          <w:bCs w:val="0"/>
          <w:color w:val="000000" w:themeColor="text1"/>
          <w:sz w:val="28"/>
          <w:szCs w:val="28"/>
          <w:rtl w:val="0"/>
          <w:lang w:val="en-US" w:eastAsia="zh-CN"/>
          <w14:textFill>
            <w14:solidFill>
              <w14:schemeClr w14:val="tx1"/>
            </w14:solidFill>
          </w14:textFill>
        </w:rPr>
        <w:t>(举报电话)</w:t>
      </w:r>
    </w:p>
    <w:p w14:paraId="72FFCF7A">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七、我公司保证及时全面将本承诺书内容告知我公司人员并督促其执行，我公司工作人员个人私自实施的违反本承诺书的行为视为我公司行为，我公司自愿承担由此造成的一切后果。</w:t>
      </w:r>
    </w:p>
    <w:p w14:paraId="24A0AC2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八、我公司将严格遵守本承诺，如违反上述承诺约定行为之一的，贵司有权单方面解除与我公司的合同、终止合作，且我公司应赔偿贵司的所有相关损失，同时贵司有权将我公司列入贵司“合作商黑名单”，向贵司及其所有关联方通报并拒绝与我公司进行任何业务合作。</w:t>
      </w:r>
    </w:p>
    <w:p w14:paraId="6DB60605">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九、我公司因违反本承诺发生的全部纠纷由贵司所在地法院管辖。</w:t>
      </w:r>
    </w:p>
    <w:p w14:paraId="1B09DBEB">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p>
    <w:p w14:paraId="6C733DA2">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p>
    <w:p w14:paraId="2D4D548F">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宋体" w:hAnsi="宋体" w:eastAsia="宋体" w:cs="宋体"/>
          <w:b w:val="0"/>
          <w:bCs w:val="0"/>
          <w:color w:val="auto"/>
          <w:kern w:val="2"/>
          <w:sz w:val="28"/>
          <w:szCs w:val="28"/>
          <w:lang w:val="en-US" w:eastAsia="zh-CN" w:bidi="ar-SA"/>
        </w:rPr>
        <w:t xml:space="preserve">                  </w:t>
      </w:r>
      <w:r>
        <w:rPr>
          <w:rFonts w:hint="eastAsia" w:ascii="宋体" w:hAnsi="宋体" w:cs="宋体"/>
          <w:b w:val="0"/>
          <w:bCs w:val="0"/>
          <w:color w:val="auto"/>
          <w:kern w:val="2"/>
          <w:sz w:val="28"/>
          <w:szCs w:val="28"/>
          <w:lang w:val="en-US" w:eastAsia="zh-CN" w:bidi="ar-SA"/>
        </w:rPr>
        <w:t xml:space="preserve">     </w:t>
      </w:r>
      <w:r>
        <w:rPr>
          <w:rFonts w:hint="eastAsia" w:ascii="宋体" w:hAnsi="宋体" w:eastAsia="宋体" w:cs="宋体"/>
          <w:b w:val="0"/>
          <w:bCs w:val="0"/>
          <w:color w:val="auto"/>
          <w:kern w:val="2"/>
          <w:sz w:val="28"/>
          <w:szCs w:val="28"/>
          <w:lang w:val="en-US" w:eastAsia="zh-CN" w:bidi="ar-SA"/>
        </w:rPr>
        <w:t xml:space="preserve"> </w:t>
      </w:r>
      <w:r>
        <w:rPr>
          <w:rFonts w:hint="eastAsia" w:ascii="Times New Roman" w:hAnsi="Times New Roman" w:eastAsia="微软雅黑" w:cs="Times New Roman"/>
          <w:b w:val="0"/>
          <w:bCs w:val="0"/>
          <w:color w:val="auto"/>
          <w:sz w:val="28"/>
          <w:szCs w:val="28"/>
          <w:rtl w:val="0"/>
          <w:lang w:val="en-US" w:eastAsia="zh-CN"/>
        </w:rPr>
        <w:t>承诺单位（盖章）：</w:t>
      </w:r>
    </w:p>
    <w:p w14:paraId="147BD656">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 xml:space="preserve">                        法人/授权代表人（签字）：</w:t>
      </w:r>
    </w:p>
    <w:p w14:paraId="19B0F658">
      <w:r>
        <w:rPr>
          <w:rFonts w:hint="eastAsia" w:ascii="Times New Roman" w:hAnsi="Times New Roman" w:eastAsia="微软雅黑" w:cs="Times New Roman"/>
          <w:b w:val="0"/>
          <w:bCs w:val="0"/>
          <w:color w:val="auto"/>
          <w:sz w:val="28"/>
          <w:szCs w:val="28"/>
          <w:rtl w:val="0"/>
          <w:lang w:val="en-US" w:eastAsia="zh-CN"/>
        </w:rPr>
        <w:t xml:space="preserve">                            日期：  年 </w:t>
      </w:r>
      <w:bookmarkStart w:id="0" w:name="_GoBack"/>
      <w:bookmarkEnd w:id="0"/>
      <w:r>
        <w:rPr>
          <w:rFonts w:hint="eastAsia" w:ascii="Times New Roman" w:hAnsi="Times New Roman" w:eastAsia="微软雅黑" w:cs="Times New Roman"/>
          <w:b w:val="0"/>
          <w:bCs w:val="0"/>
          <w:color w:val="auto"/>
          <w:sz w:val="28"/>
          <w:szCs w:val="28"/>
          <w:rtl w:val="0"/>
          <w:lang w:val="en-US" w:eastAsia="zh-CN"/>
        </w:rPr>
        <w:t xml:space="preserve"> 月  日</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95304"/>
    <w:rsid w:val="48195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2026-08-06T07:32:00Z</dcterms:created>
  <dc:creator>_4444x_</dc:creator>
  <cp:lastModifiedBy>_4444x_</cp:lastModifiedBy>
  <dcterms:modified xsi:type="dcterms:W3CDTF">2026-08-06T07:33:43Z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8E62C261A35442339F823CEB56E6A191_11</vt:lpwstr>
  </property>
  <property fmtid="{D5CDD505-2E9C-101B-9397-08002B2CF9AE}" pid="4" name="KSOTemplateDocerSaveRecord">
    <vt:lpwstr>eyJoZGlkIjoiYTMwYzc3OTNlMmRmMjNlZjcxYmMwZjVhOWQ4YWM5MzUiLCJ1c2VySWQiOiI2NzUyMTE3NjUifQ==</vt:lpwstr>
  </property>
</Properties>
</file>